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78" w:rsidRPr="007D0495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7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</w:t>
      </w:r>
      <w:r w:rsidR="00C306CD">
        <w:rPr>
          <w:rFonts w:ascii="Arial" w:hAnsi="Arial" w:cs="Arial"/>
        </w:rPr>
        <w:t>5</w:t>
      </w:r>
      <w:r w:rsidRPr="007D0495">
        <w:rPr>
          <w:rFonts w:ascii="Arial" w:hAnsi="Arial" w:cs="Arial"/>
        </w:rPr>
        <w:t xml:space="preserve"> год 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C306C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C306CD">
        <w:rPr>
          <w:rFonts w:ascii="Arial" w:hAnsi="Arial" w:cs="Arial"/>
        </w:rPr>
        <w:t>7</w:t>
      </w:r>
      <w:r w:rsidRPr="007D0495">
        <w:rPr>
          <w:rFonts w:ascii="Arial" w:hAnsi="Arial" w:cs="Arial"/>
        </w:rPr>
        <w:t xml:space="preserve"> годов»</w:t>
      </w:r>
    </w:p>
    <w:p w:rsidR="00AD5D9D" w:rsidRDefault="00AD5D9D" w:rsidP="00AD5D9D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C306CD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C306C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C306CD">
        <w:rPr>
          <w:rFonts w:ascii="Arial" w:hAnsi="Arial" w:cs="Arial"/>
        </w:rPr>
        <w:t>556</w:t>
      </w:r>
    </w:p>
    <w:p w:rsidR="00866C56" w:rsidRDefault="00866C56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581)</w:t>
      </w:r>
    </w:p>
    <w:p w:rsidR="00AF1FF8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 xml:space="preserve">Ведомственная структура расходов бюджета города Арзамаса </w:t>
      </w:r>
    </w:p>
    <w:p w:rsidR="00AF1FF8" w:rsidRPr="00D40EEE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>на 202</w:t>
      </w:r>
      <w:r w:rsidR="00C306CD">
        <w:rPr>
          <w:rFonts w:ascii="Arial" w:hAnsi="Arial" w:cs="Arial"/>
          <w:b/>
          <w:bCs/>
        </w:rPr>
        <w:t>5</w:t>
      </w:r>
      <w:r w:rsidRPr="00D40EEE">
        <w:rPr>
          <w:rFonts w:ascii="Arial" w:hAnsi="Arial" w:cs="Arial"/>
          <w:b/>
          <w:bCs/>
        </w:rPr>
        <w:t xml:space="preserve"> год и на плановый период 202</w:t>
      </w:r>
      <w:r w:rsidR="00C306CD">
        <w:rPr>
          <w:rFonts w:ascii="Arial" w:hAnsi="Arial" w:cs="Arial"/>
          <w:b/>
          <w:bCs/>
        </w:rPr>
        <w:t>6</w:t>
      </w:r>
      <w:r w:rsidRPr="00D40EEE">
        <w:rPr>
          <w:rFonts w:ascii="Arial" w:hAnsi="Arial" w:cs="Arial"/>
          <w:b/>
          <w:bCs/>
        </w:rPr>
        <w:t xml:space="preserve"> и 20</w:t>
      </w:r>
      <w:r w:rsidR="00C306CD">
        <w:rPr>
          <w:rFonts w:ascii="Arial" w:hAnsi="Arial" w:cs="Arial"/>
          <w:b/>
          <w:bCs/>
        </w:rPr>
        <w:t>27</w:t>
      </w:r>
      <w:r w:rsidRPr="00D40EEE">
        <w:rPr>
          <w:rFonts w:ascii="Arial" w:hAnsi="Arial" w:cs="Arial"/>
          <w:b/>
          <w:bCs/>
        </w:rPr>
        <w:t xml:space="preserve"> годов</w:t>
      </w:r>
    </w:p>
    <w:p w:rsidR="00AF1FF8" w:rsidRDefault="00AF1FF8" w:rsidP="00AF1FF8">
      <w:pPr>
        <w:jc w:val="right"/>
        <w:rPr>
          <w:rFonts w:ascii="Arial" w:hAnsi="Arial" w:cs="Arial"/>
        </w:rPr>
      </w:pPr>
      <w:r w:rsidRPr="007D0495">
        <w:rPr>
          <w:rFonts w:ascii="Arial" w:hAnsi="Arial" w:cs="Arial"/>
          <w:bCs/>
        </w:rPr>
        <w:t xml:space="preserve"> (тыс. рублей)</w:t>
      </w:r>
    </w:p>
    <w:tbl>
      <w:tblPr>
        <w:tblW w:w="15288" w:type="dxa"/>
        <w:tblLayout w:type="fixed"/>
        <w:tblLook w:val="04A0" w:firstRow="1" w:lastRow="0" w:firstColumn="1" w:lastColumn="0" w:noHBand="0" w:noVBand="1"/>
      </w:tblPr>
      <w:tblGrid>
        <w:gridCol w:w="4493"/>
        <w:gridCol w:w="1080"/>
        <w:gridCol w:w="709"/>
        <w:gridCol w:w="1054"/>
        <w:gridCol w:w="1905"/>
        <w:gridCol w:w="1122"/>
        <w:gridCol w:w="1701"/>
        <w:gridCol w:w="1559"/>
        <w:gridCol w:w="1665"/>
      </w:tblGrid>
      <w:tr w:rsidR="00866C56" w:rsidRPr="00F23C1F" w:rsidTr="00B8380D">
        <w:trPr>
          <w:trHeight w:val="20"/>
        </w:trPr>
        <w:tc>
          <w:tcPr>
            <w:tcW w:w="4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2026 г</w:t>
            </w:r>
            <w:r>
              <w:rPr>
                <w:rFonts w:ascii="Arial" w:hAnsi="Arial" w:cs="Arial"/>
                <w:b/>
                <w:bCs/>
                <w:color w:val="000000"/>
              </w:rPr>
              <w:t>од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</w:tr>
      <w:tr w:rsidR="00866C56" w:rsidRPr="00F23C1F" w:rsidTr="00B8380D">
        <w:trPr>
          <w:trHeight w:val="276"/>
        </w:trPr>
        <w:tc>
          <w:tcPr>
            <w:tcW w:w="4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Ведом-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br/>
              <w:t>ство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Раз-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Под-раздел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Целевая  статья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Вид расхода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66C56" w:rsidRPr="00F23C1F" w:rsidTr="00B8380D">
        <w:trPr>
          <w:trHeight w:val="276"/>
        </w:trPr>
        <w:tc>
          <w:tcPr>
            <w:tcW w:w="4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center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ДЕПАРТАМЕНТ ФИНАНСОВ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58 784,2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58 783,7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58 783,7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58 714,2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58 713,7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58 713,7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департамента финансов городского округа город Арзамас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31 117,7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31 117,7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31 117,7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1 389,9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1 389,9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1 389,9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исполнения бюджета городского округа город Арзамас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6 206,1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6 206,1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ДЕПАРТАМЕНТ ТЕРРИТОРИАЛЬНОГО РАЗВИТИЯ АДМИНИСТРАЦИИ ГОРОДСКОГО ОКРУГА ГОРОД АРЗАМАС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382 566,3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304 620,5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317 496,8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106 985,1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106 985,1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106 985,1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106 740,3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88 698,3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88 698,3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88 698,3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23 476,7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23 476,7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23 476,7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Создание условий для осуществления муниципальных функций органов местного самоуправления на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соответствующей территории населенных пунктов городского округа город Арзамас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45 947,7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45 947,7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45 947,7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18 436,2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18 436,2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18 436,2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837,7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837,7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17 517,5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17 517,5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17 517,5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524,5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524,5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2 332,3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2 332,3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2 297,3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2 297,3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118 579,1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76 383,2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89 259,5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Непрограммное направление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1 490,1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1 490,1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117 089,0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74 893,1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87 769,4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102 282,9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74 893,1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87 769,4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76 946,7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52 536,1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60 588,6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26 574,6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26 574,6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28 274,6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28 274,6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25 848,3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24 261,5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32 314,0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25 848,3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24 261,5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32 314,0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14.0.01.S061Д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5 381,1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14.0.01.S061Д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5 381,1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19 142,7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19 142,7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 , а также содержание и благоустройство автобусных остановок 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25 336,2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22 357,0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27 180,8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10 744,0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10 744,0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7 818,7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7 818,7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14 592,2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14 538,3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19 362,1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14 592,2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14 538,3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19 362,1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4 971,6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проектов инициативного бюджетирования "Вам решать!"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Инициативный проект «Ремонт автомобильной дороги по ул. Новая линия в с.Красное г.о.г. Арзамас Нижегородской области»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6 700,7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6 700,7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Инициативный проект «Ликвидация пучинообразований на автомобильной дороге по ул.Снежная в мкр."Радужный" с.Красное городского округа город Арзамас Нижегородской области»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3 133,7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3 133,7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122 386,3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87 202,4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87 202,4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15 794,3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15 872,3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15 872,3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15 794,3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15 872,3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15 872,3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398,5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398,5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398,5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398,5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398,5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398,5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Приведение в нормативное состояние и содержание контейнерных площадок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15 395,8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15 473,8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15 473,8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15 395,8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15 473,8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15 473,8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9 922,0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9 922,0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9 922,0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5 473,8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5 551,8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5 551,8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106 592,0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71 330,1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71 330,1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81 288,6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71 330,1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71 330,1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11 144,4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11 144,4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11 144,4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11 144,4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11 144,4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11 144,4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1 875,8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1 875,8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1 875,8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9 268,6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15 654,5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15 654,5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15 654,5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15 654,5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15 654,5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15 654,5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15 654,5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15 654,5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15 654,5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2 128,9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2 128,9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2 128,9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2 128,9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2 128,9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2 128,9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2 128,9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2 128,9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2 128,9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3 985,0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3 762,0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3 762,0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содержанию и благоустройству мест захоронения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3 717,4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3 494,4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3 494,4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771,4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771,4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2 946,0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2 723,0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2 723,0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06.0.04.S2680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06.0.04.S2680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267,6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267,6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44 339,6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37 833,1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37 833,1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городcкого округа город Арзамас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44 339,6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37 833,1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37 833,1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14 339,9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13 989,1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13 989,1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27 598,6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23 844,0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23 844,0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2 401,1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807,2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807,2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3 229,0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1 919,2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1 309,8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807,2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807,2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479,7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479,7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327,5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327,5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3 473,7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Реализация проектов по благоустройству сельских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3 473,7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3 473,7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3 473,7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21 829,7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21 829,7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21 829,7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общественного пространства по адресу: Нижегородская область, г.о.г.Арзамас, с. Морозовка, ул.Советская»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Инициативный проект «Устройство детской и спортивной площадки в с.Мотовилово г.о.г. Арзамас Нижегородской области»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4 511,7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4 511,7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Инициативный проект «Благоустройство общественного пространства «Зеленый остров» около дома 19/6 по ул. Мира г.Арзамас»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7 572,6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7 572,6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31 962,3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31 962,3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31 962,3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20 761,6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11 200,7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11 200,7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11 200,7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образования городского округа город Арзамас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4 "Организация отдыха, оздоровления и занятости детей"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9 271,0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1 929,7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1 929,7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1 929,7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ДЕПАРТАМЕНТ КУЛЬТУРЫ АДМИНИСТРАЦИИ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707 086,7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694 612,7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694 507,1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антинаркотической направленности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5 757,6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5 757,6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5 757,6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5 757,6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4 606,1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1 151,5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1 151,5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1 151,5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1 151,5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Дополнительное образование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164 919,4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164 677,6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241,8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241,8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57,0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184,8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536 379,7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528 511,8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528 406,2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479 096,9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471 229,0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471 123,4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479 096,9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471 229,0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471 123,4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79 298,4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79 428,9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79 417,9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Предоставление субсидий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78 489,3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939,6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928,6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09.1.14.L4660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939,6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928,6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09.1.14.L4660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939,6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928,6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175 164,0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167 493,3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167 495,2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109 301,4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109 710,7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109 712,6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108 817,2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109 224,9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109 224,9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108 817,2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109 224,9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109 224,9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поддержку отрасли культуры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485,8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485,8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муниципальных музеев и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постоянных выставок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57 782,6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Региональный проект "Культура для семьи"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создание модельных муниципальных библиотек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09.2.Я5.54540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09.2.Я5.54540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212 015,7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214 385,7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214 289,3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192 610,7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194 980,7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192 594,3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192 594,3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194 884,3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194 884,3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09.3.31.L4670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96,4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09.3.31.L4670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96,4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13 405,0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12 618,8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Проведение текущих, капитальных ремонтов, реконструкции,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учреждений культуры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12 618,8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9 921,1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Капитальный ремонт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11 167,6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3 499,3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3 499,3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11 167,6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3 499,3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3 499,3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6 421,8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6 421,8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1 451,2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6 421,8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6 421,8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57 282,8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23 054,0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Подпрограмма 5 "Обеспечение эффективного исполнения отдельных муниципальных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33 654,0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ОТДЕЛ ПО СВЯЗЯМ С ОБЩЕСТВЕННОСТЬЮ АДМИНИСТРАЦИИ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информационного общества в городском округе город Арзамас Нижегородской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12 602,3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11 342,1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"Редакция газеты "Арзамасские новости" на выполнение муниципального задания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6 130,3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субсидий МАУ "Редакция газеты "Арзамасская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правда" на выполнение муниципального задания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11.0.13.00000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11.0.13.S2050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11.0.13.S2050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5 211,8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ДЕПАРТАМЕНТ ОБРАЗОВАНИЯ АДМИНИСТРАЦИИ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3 999 572,4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3 892 512,7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3 883 746,0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259,0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веществ на территории городского округа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225,0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03.5.21.00000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03.5.21.20920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03.5.21.20920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03.5.33.00000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03.5.33.20920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03.5.33.20920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3 945 541,2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3 838 481,5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3 829 714,8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1 269 513,5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1 262 488,5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1 262 488,6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1 264 897,9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1 262 488,5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1 262 488,6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1 260 406,5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1 257 997,1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1 257 997,2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817 603,0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817 603,0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817 603,0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полномочий в сфере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792 916,8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6 576,3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6 576,3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6 576,3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256,6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256,6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786 083,9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786 083,9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786 083,9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18 649,1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18 649,1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6 037,1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6 037,1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1 345,9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4 691,2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6 037,1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6 037,1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10 407,1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10 369,0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01.1.12.02350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10 369,0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10 369,1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10 369,0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10 369,1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429 367,3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426 958,0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426 958,0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425 854,0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423 444,7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423 444,7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4 508,6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1 133,4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1 133,4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420 212,0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417 802,7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417 802,7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коммунальных услуг и продуктов питания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3 513,3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3 513,3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3 067,1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3 067,1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части территории МБДОУ д/с №53 «Уютный детский сад»»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2 380 317,0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2 285 358,3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2 276 430,7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2 324 137,6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2 285 358,3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2 276 430,7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407,6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407,6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2 318 556,4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2 279 986,6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2 271 059,0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1 418 365,1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1 418 365,1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5 264,8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5 264,8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45 957,2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01.2.13.21590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01.2.13.21590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3 515,4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3 515,4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3 515,4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709 926,2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696 107,0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687 023,1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3 739,9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3 739,9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537 499,3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536 419,3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536 419,3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537 499,3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536 419,3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536 419,3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52 774,1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48 345,5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43 916,9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52 774,1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48 345,5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43 916,9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80 809,0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74 545,4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71 040,8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80 809,0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74 545,4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71 040,8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набора продуктов для организации питания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8 696,4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8 696,4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26 407,5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24 360,5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23 209,8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26 407,5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24 360,5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23 209,8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26 187,1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10 020,9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10 020,9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16 166,2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16 166,2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16 166,2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21 100,0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21 100,0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Региональный проект "Всё лучшее детям"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01.2.Ю4.00000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24 182,0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01.2.Ю4.57502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24 182,0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01.2.Ю4.57502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24 182,0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73 510,9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73 667,2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73 510,9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73 667,2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73 510,9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73 667,2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56 179,4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56 179,4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56 179,4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«Школьный двор – территория комфорта» (благоустройство пришкольной территории МБОУ «Березовская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СШ», г.о.г.Арзамас, д.Березовка, ул.Школьная, д.4)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4 616,8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пришкольной территории МБОУ Шатовская СШ»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4 616,4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Инициативный проект «Погода в школе» (замена деревянных окон на окна ПВХ и замена дверных блоков в помещениях МБОУ Новоселковская СШ)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4 614,2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спортивной площадки (Школьная спортивная площадка «Курс на спорт и защиту Отечества») на территории МБОУ СШ №2 им. А.С.Пушкина»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4 646,9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«Благоустройство территории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школьного двора МБОУ СШ № 12 с кадетскими классами им. А.И. Сорокина (1 этап)»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4 616,6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Инициативный проект «Школа 6: Безопасный школьный двор – настрой на позитив и творчество» (1 этап, благоустройство школьного двора МБОУ «Средняя школа № 6 им. А.С. Макаренко» по адресу: Нижегородская область, г.Арзамас, ул.Семашко, д. 21)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Инициативный проект «Сбережем тепло в школе! (замена деревянных окон на окна ПВХ и замена дверных блоков в помещениях МБОУ СШ №15)»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Инициативный проект «Моя теплая и безопасная школа (замена деревянных оконных блоков на окна из ПВХ и замена дверных блоков в помещениях МБОУ СШ № 13)»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4 621,2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Инициативный проект «Ремонт спортзала МБОУ Выездновская СШ»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Инициативный проект «Устройство универсальной спортивной площадки на территории МБОУ «Чернухинская СШ»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территории МБОУ СШ №10 по адресу Нижегородская область, г. Арзамас, проспект Ленина, д.206-А»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Инициативный проект «Благоустройство территории МБОУ «Лицей» по адресу: Нижегородская область, г.Арзамас, ул.Пушкина, д.138/1»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96 017,7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96 017,7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96 005,7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95 823,0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95 811,0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95 811,0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45 146,4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45 146,4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45 146,4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45 046,7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48 819,5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50 664,6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50 764,3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48 819,5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50 664,6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50 764,3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48 469,5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50 301,3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50 400,4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363,2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363,9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Организация мероприятий по гражданско-патриотическому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воспитанию молодежи в городском округе город Арзамас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мероприятий для молодежи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199 518,1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194 453,9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194 614,8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168 005,7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167 557,7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167 718,6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70 837,7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70 970,6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71 131,5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59 656,6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11 181,1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11 314,0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11 474,9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обеспечению выплат ежемесячного денежного вознаграждения советникам директоров во воспитанию и взаимодействию с детскими общественными объединениями муниципальных образовательных организаций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8 892,3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9 053,1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8 892,3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9 053,1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6 880,0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6 880,0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6 880,0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8 672,2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8 672,2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8 672,2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45 734,6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45 153,7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45 153,7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17 244,1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на осуществление выплат на возмещение части расходов по приобретению путевок в детские загородные оздоровительные центры (лагеря) , расположенные на территории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7 804,0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7 804,0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7 804,0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5 804,0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5 804,0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5 804,0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4 927,5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4 927,5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15 759,0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15 178,1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15 178,1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15 759,0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15 178,1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15 178,1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15 759,0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15 178,1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15 178,1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Подпрограмма 5 "Обеспечение эффективного исполнения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отдельных муниципальных функций"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35 740,3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35 740,3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35 740,3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Финансово-экономическое обслуживание сферы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20 149,2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20 149,2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20 149,2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Расходы на выплаты персоналу в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14 521,2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14 521,2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14 521,2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546,8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546,8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03.3.22.00000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03.3.22.S2250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03.3.22.S2250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24 896,2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Инициативный проект «Детский лагерь «Водопрь» - Спорт для всех! (устройство комплексной площадки для спорта и отдыха) на территории лагеря»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осуществление выплаты компенсации части родительской платы за присмотр и уход за ребенком в государственных,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773,9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773,9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51 594,8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51 594,8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51 594,8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ДЕПАРТАМЕНТ СЕЛЬСКОГО ХОЗЯЙСТВА АДМИНИСТРАЦИИ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131 655,7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151 359,7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150 654,8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131 655,7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151 359,7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150 654,8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131 655,7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151 359,7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150 654,8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государственных праздников и общественно значимых мероприятий, включая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материально-техническое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агропромышленного комплекса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118 335,6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137 334,7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1 "Развитие сельского хозяйства, пищевой и перерабатывающей промышленности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118 335,6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137 334,7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Поддержка сельскохозяйственного производства по отдельным отраслям растениеводства и животноводства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24.1.01.00000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23 979,5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27 631,9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27 926,3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Поддержка мясного скотоводства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24.1.01.73250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198,4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198,4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24.1.01.73250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198,4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24.1.01.R3580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5 872,7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5 967,1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6 056,0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24.1.01.R3580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5 872,7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5 967,1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6 056,0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24.1.01.R5014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4 146,3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4 350,9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24.1.01.R5014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4 146,3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4 350,9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на возмещение части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затрат на поддержку племенного животноводства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24.1.01.R5015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5 930,3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6 184,5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24.1.01.R5015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5 930,3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6 184,5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24.1.01.А5014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2 985,2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2 872,0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24.1.01.А5014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3 055,7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2 985,2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2 872,0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24.1.01.А5015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5 080,8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8 404,6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8 264,5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24.1.01.А5015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5 080,8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8 404,6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8 264,5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24.1.02.00000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77 321,8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88 575,5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89 279,7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24.1.02.73260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7 747,5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14 757,1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14 757,1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24.1.02.73260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7 747,5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14 757,1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14 757,1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стимулирование увеличения производства картофеля и овощей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24.1.02.R0140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37 881,2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40 674,2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41 312,1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24.1.02.R0140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37 881,2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40 674,2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41 312,1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24.1.02.R5011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16 840,8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17 302,3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18 043,8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24.1.02.R5011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16 840,8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17 302,3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18 043,8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на возмещение части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затрат на поддержку собственного производства молока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24.1.02.А5011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14 852,3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15 841,9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15 166,7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24.1.02.А5011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14 852,3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15 841,9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15 166,7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24.1.04.00000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21 832,2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возмещение части затрат на приобретение оборудования и техники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24.1.04.73220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21 832,2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24.1.04.73220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21 832,2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20 128,8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12 450,1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Осуществление государственных полномочий по поддержке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сельскохозяйственного производства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9 656,4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9 090,0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9 090,0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9 090,0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551,4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2 793,7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2 793,7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ДЕПАРТАМЕНТ ЖИЛИЩНО-КОММУНАЛЬНОГО ХОЗЯЙСТВА, ГОРОДСКОЙ ИНФРАСТРУКТУРЫ И БЛАГОУСТРОЙСТВА АДМИНИСТРАЦИИ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883 995,1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651 147,5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307 934,1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Другие вопросы в области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03.5.31.00000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03.5.31.20920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03.5.31.20920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03.5.32.00000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03.5.32.20920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03.5.32.20920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510 385,8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374 018,2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31 092,0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510 385,8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374 018,2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31 092,0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509 885,8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373 518,2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30 592,0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268 341,7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251 974,1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29 047,9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7 176,2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16 684,0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16 421,8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21 871,7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16 684,0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16 421,8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21 871,7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14.0.01.S061Д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155 960,6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14.0.01.S061Д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155 960,6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88 520,9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228 376,1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88 520,9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228 376,1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 , а также содержание и благоустройство автобусных остановок 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241 544,1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121 544,1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1 544,1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софинансирование мероприятий по содержанию автомобильных дорого общего пользования местного значения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14.0.02.9Д040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14.0.02.9Д040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365 550,1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269 070,1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268 782,9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27 105,4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28 696,9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25 608,6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27 097,0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28 688,5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4 591,0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4 712,5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5 620,1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7 108,5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5 020,1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6 508,5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5 020,1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6 508,5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энергосбережение и повышение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энергетической эффективности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87 252,3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46 895,0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46 914,0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8 824,3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8 824,3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8 824,3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на возмещение затрат ООО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2 646,3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мероприятий по содержанию объектов благоустройства и общественных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49 399,2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29 083,5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29 102,5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19.0.01.S2292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11 014,3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19.0.01.S2292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11 014,3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20 198,4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19 186,4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19 205,4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10 200,0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10 200,0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созданию (обустройству ) контейнерных площадок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8 009,2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8 664,3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8 664,3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8 009,2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8 664,3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8 664,3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1 989,2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322,1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341,1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1 989,2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322,1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341,1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выделов 1,17,20,21,26)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16 528,8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16 528,8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16 528,8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6 487,2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</w:t>
            </w:r>
            <w:r>
              <w:rPr>
                <w:rFonts w:ascii="Arial" w:hAnsi="Arial" w:cs="Arial"/>
                <w:b/>
                <w:bCs/>
                <w:color w:val="000000"/>
              </w:rPr>
              <w:t>совое обеспечение затрат муници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t>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4 148,5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4 148,5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4 148,5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Субсидия на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чрезвычайных ситуаций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2 338,7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2 338,7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Предоставление субсидии Муниципальному унитарному Теплоэнергетическому производственному Предприятию на погашение кредиторской задолженности, образовавшейся от предоставления населению города Арзамаса услуг теплоснабжения по регулируемым тарифам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203 809,9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152 224,0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150 326,3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135 558,9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87 148,1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87 148,1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5 869,0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43 641,4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49 443,0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49 443,0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организации уличного освещения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43 641,4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49 443,0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49 443,0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43 641,4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49 443,0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49 443,0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11 578,0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11 578,0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11 578,0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10 500,0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4 845,9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4 845,9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4 845,9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4 781,8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06.0.04.S2680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06.0.04.S2680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3 640,5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3 640,5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городcкого округа город Арзамас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3 640,5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3 640,5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3 640,5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3 640,5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3 640,5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3 640,5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06.0.06.S2650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06.0.06.S2650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64 620,9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12 799,7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12 799,7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51 821,2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48 462,6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3 358,6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12 799,7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12 799,7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12 799,7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11 960,0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11 960,0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11 960,0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839,7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839,7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67 751,0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64 575,9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62 678,2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2 867,5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2 867,5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2 867,5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Выполнение комплекса работ по ремонту объектов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благоустройства дворовых территорий многоквартирных домов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27 644,5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36 931,4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36 931,4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36 931,4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35 033,7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48 870,9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42 845,7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42 845,7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устойчивого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21 183,1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20 966,9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20 966,9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20 966,9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695,7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695,7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6 025,2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2 488,8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2 488,8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ДЕПАРТАМЕНТ ПО ФИЗИЧЕСКОЙ КУЛЬТУРЕ И СПОРТУ АДМИНИСТРАЦИИ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265 327,4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261 023,8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261 023,8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191,9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Предоставление субсидий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191,9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191,9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541,6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263 826,2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260 290,3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260 290,3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25 794,1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25 794,1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25 794,1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9 045,8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9 063,6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9 045,8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9 063,6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16 748,3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16 730,5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16 748,3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16 730,5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149 460,9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149 460,9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145 925,0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спорта, физической культуры и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132 861,8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132 861,8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132 861,8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4 453,8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4 453,8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Ремонт спортивных сооружений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4 236,5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4 236,5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4 236,5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физической культуры и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спорта городского округа город Арзамас Нижегородской области 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88 571,2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85 396,4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85 396,4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85 396,4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85 396,4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1 617,3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1 617,3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1 617,3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Реализация программ спортивной подготовки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12.0.36.00000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12.0.36.S2280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12.0.36.S2280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1 557,5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УПРАВЛЕНИЕ МОЛОДЕЖНОЙ ПОЛИТИКИ АДМИНИСТРАЦИИ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10 435,2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03.6.00.00000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03.6.22.00000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03.6.22.25310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10 390,2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10 390,2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10 390,2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10 081,2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10 081,2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10 081,2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7 653,4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поддержке молодежных общественников и добровольцев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309,0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ДЕПАРТАМЕНТ ТОРГОВЛИ И ТУРИЗМА АДМИНИСТРАЦИИ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"Развитие дошкольного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21 677,5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20 782,2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895,3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ГОРОДСКАЯ ДУМА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Функционирование законодательных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17 103,7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11 869,5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11 869,5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11 869,5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11 105,9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11 105,9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11 105,9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2 955,7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2 955,7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2 278,5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2 278,5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КОНТРОЛЬНО-СЧЕТНАЯ ПАЛАТА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9 843,6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6 387,9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6 387,9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6 387,9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6 228,9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6 228,9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6 228,9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159,0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3 455,7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Расходы на выплаты персоналу в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3 455,7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КОМИТЕТ ИМУЩЕСТВЕННЫХ ОТНОШЕНИЙ АДМИНИСТРАЦИИ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275 784,1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137 682,7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137 682,7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147 453,2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134 505,2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134 505,2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147 453,2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134 505,2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134 505,2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875,4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40 843,6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40 843,6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40 843,6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37 556,2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37 556,2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37 556,2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1 005,4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1 005,4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1 005,4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629,4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105 734,2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105 734,2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105 734,2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105 734,2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92 786,2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57 388,6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57 421,6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57 421,6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47 857,6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34 909,6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34 909,6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455,0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455,0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125 153,4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125 153,4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125 153,4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и ремонт имущества муниципальной казны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125 153,4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125 153,4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125 153,4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АДМИНИСТРАЦИЯ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1 806 303,1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1 071 365,6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848 647,9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248 988,6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247 822,7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247 613,7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3 095,6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3 095,6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Функционирование Правительства Российской Федерации, высших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240 467,2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239 117,2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239 117,2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3 052,8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3 064,3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3 064,3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28,5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28,5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города Арзамаса.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235 690,6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223 992,1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222 642,1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222 642,1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221 422,1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220 822,1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220 822,1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2 562,0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1 812,0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1 812,0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2 589,8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2 508,6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81,2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2 401,9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2 345,2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56,7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Осуществление полномочий по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8 056,8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7 980,7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76,1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234,4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234,4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осуществления услуги по сопровождению функционала по назначению и выплате пенсии за выслугу лет лицам, замещавшим муниципальные должности и должности муниципальной службы в ОМСУ городского округа город Арзамас, с использованием доступа к АИС «Социальная защита населения Нижегородской области»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02.0.12.00000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02.0.12.25140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02.0.12.25140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109,0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муниципальными служащими муниципальной службы в ОМСУ городского округа город Арзамас.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организации автоматизированных рабочих мест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2 450,0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2 450,0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250,0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336,5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выплаты по обязательствам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121 517,3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118 685,0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118 685,0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4 214,1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4 214,1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111 337,4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110 497,6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110 497,6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111 337,4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110 497,6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110 497,6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27 308,5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27 308,5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27 308,5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1 686,6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1 686,6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1 686,6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78 857,6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78 857,6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73 579,9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73 579,9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73 579,9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5 045,3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4 205,4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4 205,4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232,4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232,4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Финансовое содержание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административного персонала спасательных постов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3 973,3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3 973,3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3 973,3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3 973,3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3 973,3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3 973,3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профилактике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правонарушений и укреплению системы общественной безопасности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516,0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2 585,0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2 585,0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мероприятий, направленных на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противодействие терроризму и экстремизму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03.3.12.29300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03.3.12.29300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 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03.3.15.00000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03.3.15.29300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03.3.15.29300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Техническое обслуживание, ремонт, содержание и развитие систем видеонаблюдения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03.3.23.00000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03.3.23.29300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03.3.23.29300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4. "Противодействие коррупции на территории городского округа город Арзамаса"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03.4.12.20850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03.4.12.20850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03.5.21.00000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03.5.21.20920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563,3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03.5.21.20920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563,3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563,3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03.6.00.00000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03.6.12.00000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03.6.12.25310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03.6.12.25310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03.6.22.00000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молодежной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03.6.22.25310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54 830,7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50 872,7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50 872,7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Прочие выплаты по обязательствам муниципального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13.0.41.28950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13.0.41.28950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47 832,2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46 187,2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46 187,2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малого и среднего предпринимательства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в городском округе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и обеспечение текущей деятельности АНО "АЦРП"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3 625,7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работы окон центра "Мой бизнес"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17.1.52.00000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17.1.52.29030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17.1.52.29030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686,0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и проведение рекламно-информационных туров для региональных, российских СМИ, туроператоров.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23.0.22.00000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23.0.22.29110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23.0.22.29110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туристских конференций, конкурсов, выставок и прочих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23.0.23.00000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23.0.23.29110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23.0.23.29110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Разработка и издание рекламно-информационных материалов о туристском потенциале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23.0.24.00000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23.0.24.29110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23.0.24.29110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Приобретение выставочного оборудования, сувенирных изделий для продвижения туристского продукта городского округа город Арзамас Нижегородской области на выставках, воркшопах и проч.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23.0.25.00000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23.0.25.29110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23.0.25.29110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мероприятия событийного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23.0.27.00000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Мероприятия, направленные на развитие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23.0.27.29110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23.0.27.29110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15 858,4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Формирование имущественного взноса Учредителя АНО "Агентство гостеприимства и и развития территорий "Арзамас 450"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23.0.29.00000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23.0.29.29110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23.0.29.29110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 Арзамас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Мероприятия, направленные на развитие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27 200,1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27 200,1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25 675,1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25 675,1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25 555,1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24 279,2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24 279,2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24 279,2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1 380,9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344 955,5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207 674,7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244 615,0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300 525,2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300 525,2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300 525,2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11 015,0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11 015,0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11 015,0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04.6.64.S7485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04.6.64.S7485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Расселение во внеочередном порядке многоквартирного жилого дома по адресу: г.Арзамас, ул. Гостиный ряд, д.33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04.6.65.00000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в рамках адресной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инвестиционной программы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04.6.65.S7485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04.6.65.S7485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 по адресу: Нижегородская область, городской округ город Арзамас, город Арзамас, улица Коммунистов, дом 13, расположенного в историческом центре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04.6.69.00000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04.6.69.S7485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04.6.69.S7485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 по адресу: Нижегородская область, городской округ город Арзамас, город Арзамас, площадь Соборная, дом № 4, расположенного в историческом центре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04.6.6А.00000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04.6.6А.S7485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04.6.6А.S7485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в историческом центре города, в непосредственной близости к реконструируемой Соборной площади по адресу: г. Арзамас, ул. Советская, д. 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04.6.6В.00000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в рамках адресной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инвестиционной программы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04.6.6В.S7485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04.6.6В.S7485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Расселение жителей многоквартирного дома № 4 по ул.Спасская г.о.г.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04.6.6Г.00000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04.6.6Г.S7485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04.6.6Г.S7485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228 610,7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207 142,6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244 082,9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04.6.И2.67484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211 440,4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196 785,5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231 878,7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04.6.И2.67484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211 440,4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196 785,5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231 878,7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 за счет средств городского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04.6.И2.6748S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17 170,3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10 357,1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12 204,2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04.6.И2.6748S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17 170,3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10 357,1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12 204,2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44 398,2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Строительство блочно-модульной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котельной и сетей газоснабжения в МБУ ДО ДООЦ "Водопрь"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01.4.16.00000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01.4.16.40010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01.4.16.40010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21 780,0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Подпрограмма 5 "Обеспечение инженерной и дорожной инфраструктурой земельных участков, предназначенных для бесплатного предоставления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Строительство объекта "Газопровод давление до 0,3 МПа от точки присоединения к распред</w:t>
            </w:r>
            <w:r>
              <w:rPr>
                <w:rFonts w:ascii="Arial" w:hAnsi="Arial" w:cs="Arial"/>
                <w:b/>
                <w:bCs/>
                <w:color w:val="000000"/>
              </w:rPr>
              <w:t>ели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t>тельному газопроводу до объекта (котельной) по адресу: Нижегородская область, г. Арзамас, ул.ПМС-73, рядом с домом №2"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05.0.29.00000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Строительство (реконструкция) объектов муниципальной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05.0.29.40010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05.0.29.40010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12 548,1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12 548,1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12 548,1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12 548,1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7 104,4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5 443,7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32,1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32,1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44 625,1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15 369,2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15 369,2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br/>
              <w:t xml:space="preserve">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"Охрана окружающей среды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29 255,9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Лабораторная оценка проб природных вод, атмосферного воздуха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Годовой обзор по загрязнению окружающей среды городского округа город Арзамас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07.0.12.00000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07.0.12.25150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07.0.12.25150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22,0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Очистка от мусора берегов и прилегающих акваторий рек и прудов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07.0.22.00000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07.0.22.25150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07.0.22.25150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Проведение и участие в экологических конкурсах, конференциях, акциях, субботниках и т.п.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07.0.31.00000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07.0.31.25150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07.0.31.25150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17 524,2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17 524,2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733 611,3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245 717,8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733 611,3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245 717,8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733 611,3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245 717,8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733 611,3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245 717,8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650 279,3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245 717,8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4 913,6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4 913,6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358 748,1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245 717,8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358 748,1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245 717,8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строительство общеобразовательных организаций в рамках адресной инвестиционной программы Нижегородской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01.2.22.S0670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286 137,6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01.2.22.S0670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286 137,6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Региональный проект "Всё лучшее детям"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01.2.Ю4.00000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83 332,1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01.2.Ю4.57502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77 075,8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01.2.Ю4.57502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77 075,8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01.2.Ю4.А7500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6 256,3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01.2.Ю4.А7500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6 256,3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8 476,8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8 476,8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Амбулаторная помощь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77.7.06.S0970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77.7.06.S0970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186 961,6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173 883,2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168 851,4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26 300,0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55 628,3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41 749,6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36 688,6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55 543,3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41 664,6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36 603,6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55 543,3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41 664,6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36 603,6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2 801,0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жильем граждан, страдающих тяжелыми формами хронических заболеваний, перечень которых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2 640,8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160,2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7 922,3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16 684,3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11 623,3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2 640,8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2 780,7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2 905,8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2 640,8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2 780,7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2 905,8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5 281,5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13 903,6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8 717,5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5 281,5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13 903,6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8 717,5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44 820,1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24 820,1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24 820,1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240,0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240,0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операции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77.7.06.10060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77.7.06.10060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40,1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40,1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103 715,4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104 515,7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104 544,9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2 489,5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2 518,7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102 026,2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102 026,2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102 026,2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102 026,2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F23C1F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12.0.31.40010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6 830,0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 xml:space="preserve">Своевременное исполнение долговых обязательств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Обслуживание муниципального долга </w:t>
            </w:r>
            <w:r w:rsidRPr="00F23C1F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310,2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color w:val="000000"/>
              </w:rPr>
            </w:pPr>
            <w:r w:rsidRPr="00F23C1F">
              <w:rPr>
                <w:rFonts w:ascii="Arial" w:hAnsi="Arial" w:cs="Arial"/>
                <w:color w:val="000000"/>
              </w:rPr>
              <w:t>87,6</w:t>
            </w:r>
          </w:p>
        </w:tc>
      </w:tr>
      <w:tr w:rsidR="00866C56" w:rsidRPr="00F23C1F" w:rsidTr="00B8380D">
        <w:trPr>
          <w:trHeight w:val="2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8 594 079,4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7 306 113,2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C56" w:rsidRPr="00F23C1F" w:rsidRDefault="00866C56" w:rsidP="00B838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3C1F">
              <w:rPr>
                <w:rFonts w:ascii="Arial" w:hAnsi="Arial" w:cs="Arial"/>
                <w:b/>
                <w:bCs/>
                <w:color w:val="000000"/>
              </w:rPr>
              <w:t>6 743 481,3</w:t>
            </w:r>
          </w:p>
        </w:tc>
      </w:tr>
    </w:tbl>
    <w:p w:rsidR="00471378" w:rsidRDefault="00471378" w:rsidP="00C222A9">
      <w:pPr>
        <w:widowControl w:val="0"/>
        <w:jc w:val="center"/>
        <w:rPr>
          <w:rFonts w:ascii="Arial" w:hAnsi="Arial" w:cs="Arial"/>
        </w:rPr>
      </w:pPr>
      <w:bookmarkStart w:id="0" w:name="_GoBack"/>
      <w:bookmarkEnd w:id="0"/>
    </w:p>
    <w:sectPr w:rsidR="00471378" w:rsidSect="0013303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66C56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22A9"/>
    <w:rsid w:val="00C261F6"/>
    <w:rsid w:val="00C306CD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uiPriority w:val="99"/>
    <w:semiHidden/>
    <w:unhideWhenUsed/>
    <w:rsid w:val="00C306CD"/>
  </w:style>
  <w:style w:type="table" w:customStyle="1" w:styleId="2e">
    <w:name w:val="Сетка таблицы2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C306CD"/>
  </w:style>
  <w:style w:type="numbering" w:customStyle="1" w:styleId="1110">
    <w:name w:val="Нет списка111"/>
    <w:next w:val="a3"/>
    <w:uiPriority w:val="99"/>
    <w:semiHidden/>
    <w:unhideWhenUsed/>
    <w:rsid w:val="00C306CD"/>
  </w:style>
  <w:style w:type="numbering" w:customStyle="1" w:styleId="43">
    <w:name w:val="Нет списка4"/>
    <w:next w:val="a3"/>
    <w:uiPriority w:val="99"/>
    <w:semiHidden/>
    <w:unhideWhenUsed/>
    <w:rsid w:val="00C306CD"/>
  </w:style>
  <w:style w:type="numbering" w:customStyle="1" w:styleId="124">
    <w:name w:val="Нет списка12"/>
    <w:next w:val="a3"/>
    <w:semiHidden/>
    <w:unhideWhenUsed/>
    <w:rsid w:val="00C306CD"/>
  </w:style>
  <w:style w:type="table" w:customStyle="1" w:styleId="3a">
    <w:name w:val="Сетка таблицы3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C306CD"/>
  </w:style>
  <w:style w:type="numbering" w:customStyle="1" w:styleId="1120">
    <w:name w:val="Нет списка112"/>
    <w:next w:val="a3"/>
    <w:semiHidden/>
    <w:unhideWhenUsed/>
    <w:rsid w:val="00C306CD"/>
  </w:style>
  <w:style w:type="numbering" w:customStyle="1" w:styleId="54">
    <w:name w:val="Нет списка5"/>
    <w:next w:val="a3"/>
    <w:semiHidden/>
    <w:unhideWhenUsed/>
    <w:rsid w:val="00866C56"/>
  </w:style>
  <w:style w:type="paragraph" w:customStyle="1" w:styleId="xl114">
    <w:name w:val="xl114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866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866C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866C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866C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866C56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866C56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866C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866C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866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866C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866C5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866C5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866C5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866C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866C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866C56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866C56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866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866C56"/>
  </w:style>
  <w:style w:type="numbering" w:customStyle="1" w:styleId="73">
    <w:name w:val="Нет списка7"/>
    <w:next w:val="a3"/>
    <w:uiPriority w:val="99"/>
    <w:semiHidden/>
    <w:unhideWhenUsed/>
    <w:rsid w:val="00866C56"/>
  </w:style>
  <w:style w:type="numbering" w:customStyle="1" w:styleId="83">
    <w:name w:val="Нет списка8"/>
    <w:next w:val="a3"/>
    <w:uiPriority w:val="99"/>
    <w:semiHidden/>
    <w:unhideWhenUsed/>
    <w:rsid w:val="00866C56"/>
  </w:style>
  <w:style w:type="numbering" w:customStyle="1" w:styleId="91">
    <w:name w:val="Нет списка9"/>
    <w:next w:val="a3"/>
    <w:uiPriority w:val="99"/>
    <w:semiHidden/>
    <w:unhideWhenUsed/>
    <w:rsid w:val="00866C56"/>
  </w:style>
  <w:style w:type="numbering" w:customStyle="1" w:styleId="101">
    <w:name w:val="Нет списка10"/>
    <w:next w:val="a3"/>
    <w:uiPriority w:val="99"/>
    <w:semiHidden/>
    <w:unhideWhenUsed/>
    <w:rsid w:val="00866C56"/>
  </w:style>
  <w:style w:type="numbering" w:customStyle="1" w:styleId="132">
    <w:name w:val="Нет списка13"/>
    <w:next w:val="a3"/>
    <w:uiPriority w:val="99"/>
    <w:semiHidden/>
    <w:unhideWhenUsed/>
    <w:rsid w:val="00866C56"/>
  </w:style>
  <w:style w:type="numbering" w:customStyle="1" w:styleId="141">
    <w:name w:val="Нет списка14"/>
    <w:next w:val="a3"/>
    <w:uiPriority w:val="99"/>
    <w:semiHidden/>
    <w:unhideWhenUsed/>
    <w:rsid w:val="00866C56"/>
  </w:style>
  <w:style w:type="numbering" w:customStyle="1" w:styleId="151">
    <w:name w:val="Нет списка15"/>
    <w:next w:val="a3"/>
    <w:uiPriority w:val="99"/>
    <w:semiHidden/>
    <w:unhideWhenUsed/>
    <w:rsid w:val="00866C56"/>
  </w:style>
  <w:style w:type="table" w:customStyle="1" w:styleId="44">
    <w:name w:val="Сетка таблицы4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866C56"/>
  </w:style>
  <w:style w:type="numbering" w:customStyle="1" w:styleId="171">
    <w:name w:val="Нет списка17"/>
    <w:next w:val="a3"/>
    <w:uiPriority w:val="99"/>
    <w:semiHidden/>
    <w:rsid w:val="00866C56"/>
  </w:style>
  <w:style w:type="table" w:customStyle="1" w:styleId="64">
    <w:name w:val="Сетка таблицы6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866C56"/>
  </w:style>
  <w:style w:type="numbering" w:customStyle="1" w:styleId="411">
    <w:name w:val="Нет списка41"/>
    <w:next w:val="a3"/>
    <w:uiPriority w:val="99"/>
    <w:semiHidden/>
    <w:unhideWhenUsed/>
    <w:rsid w:val="00866C56"/>
  </w:style>
  <w:style w:type="numbering" w:customStyle="1" w:styleId="511">
    <w:name w:val="Нет списка51"/>
    <w:next w:val="a3"/>
    <w:semiHidden/>
    <w:rsid w:val="00866C56"/>
  </w:style>
  <w:style w:type="table" w:customStyle="1" w:styleId="221">
    <w:name w:val="Сетка таблицы22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866C56"/>
  </w:style>
  <w:style w:type="numbering" w:customStyle="1" w:styleId="710">
    <w:name w:val="Нет списка71"/>
    <w:next w:val="a3"/>
    <w:uiPriority w:val="99"/>
    <w:semiHidden/>
    <w:unhideWhenUsed/>
    <w:rsid w:val="00866C56"/>
  </w:style>
  <w:style w:type="numbering" w:customStyle="1" w:styleId="810">
    <w:name w:val="Нет списка81"/>
    <w:next w:val="a3"/>
    <w:uiPriority w:val="99"/>
    <w:semiHidden/>
    <w:unhideWhenUsed/>
    <w:rsid w:val="00866C56"/>
  </w:style>
  <w:style w:type="numbering" w:customStyle="1" w:styleId="910">
    <w:name w:val="Нет списка91"/>
    <w:next w:val="a3"/>
    <w:uiPriority w:val="99"/>
    <w:semiHidden/>
    <w:unhideWhenUsed/>
    <w:rsid w:val="00866C56"/>
  </w:style>
  <w:style w:type="numbering" w:customStyle="1" w:styleId="1010">
    <w:name w:val="Нет списка101"/>
    <w:next w:val="a3"/>
    <w:uiPriority w:val="99"/>
    <w:semiHidden/>
    <w:unhideWhenUsed/>
    <w:rsid w:val="00866C56"/>
  </w:style>
  <w:style w:type="numbering" w:customStyle="1" w:styleId="1210">
    <w:name w:val="Нет списка121"/>
    <w:next w:val="a3"/>
    <w:semiHidden/>
    <w:rsid w:val="00866C56"/>
  </w:style>
  <w:style w:type="table" w:customStyle="1" w:styleId="320">
    <w:name w:val="Сетка таблицы32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866C56"/>
  </w:style>
  <w:style w:type="numbering" w:customStyle="1" w:styleId="1410">
    <w:name w:val="Нет списка141"/>
    <w:next w:val="a3"/>
    <w:uiPriority w:val="99"/>
    <w:semiHidden/>
    <w:unhideWhenUsed/>
    <w:rsid w:val="00866C56"/>
  </w:style>
  <w:style w:type="numbering" w:customStyle="1" w:styleId="1510">
    <w:name w:val="Нет списка151"/>
    <w:next w:val="a3"/>
    <w:uiPriority w:val="99"/>
    <w:semiHidden/>
    <w:unhideWhenUsed/>
    <w:rsid w:val="00866C56"/>
  </w:style>
  <w:style w:type="table" w:customStyle="1" w:styleId="412">
    <w:name w:val="Сетка таблицы41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866C56"/>
  </w:style>
  <w:style w:type="numbering" w:customStyle="1" w:styleId="191">
    <w:name w:val="Нет списка19"/>
    <w:next w:val="a3"/>
    <w:semiHidden/>
    <w:unhideWhenUsed/>
    <w:rsid w:val="00866C56"/>
  </w:style>
  <w:style w:type="table" w:customStyle="1" w:styleId="74">
    <w:name w:val="Сетка таблицы7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866C56"/>
  </w:style>
  <w:style w:type="numbering" w:customStyle="1" w:styleId="1100">
    <w:name w:val="Нет списка110"/>
    <w:next w:val="a3"/>
    <w:semiHidden/>
    <w:unhideWhenUsed/>
    <w:rsid w:val="00866C56"/>
  </w:style>
  <w:style w:type="table" w:customStyle="1" w:styleId="84">
    <w:name w:val="Сетка таблицы8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866C56"/>
  </w:style>
  <w:style w:type="numbering" w:customStyle="1" w:styleId="1130">
    <w:name w:val="Нет списка113"/>
    <w:next w:val="a3"/>
    <w:semiHidden/>
    <w:unhideWhenUsed/>
    <w:rsid w:val="00866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uiPriority w:val="99"/>
    <w:semiHidden/>
    <w:unhideWhenUsed/>
    <w:rsid w:val="00C306CD"/>
  </w:style>
  <w:style w:type="table" w:customStyle="1" w:styleId="2e">
    <w:name w:val="Сетка таблицы2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C306CD"/>
  </w:style>
  <w:style w:type="numbering" w:customStyle="1" w:styleId="1110">
    <w:name w:val="Нет списка111"/>
    <w:next w:val="a3"/>
    <w:uiPriority w:val="99"/>
    <w:semiHidden/>
    <w:unhideWhenUsed/>
    <w:rsid w:val="00C306CD"/>
  </w:style>
  <w:style w:type="numbering" w:customStyle="1" w:styleId="43">
    <w:name w:val="Нет списка4"/>
    <w:next w:val="a3"/>
    <w:uiPriority w:val="99"/>
    <w:semiHidden/>
    <w:unhideWhenUsed/>
    <w:rsid w:val="00C306CD"/>
  </w:style>
  <w:style w:type="numbering" w:customStyle="1" w:styleId="124">
    <w:name w:val="Нет списка12"/>
    <w:next w:val="a3"/>
    <w:semiHidden/>
    <w:unhideWhenUsed/>
    <w:rsid w:val="00C306CD"/>
  </w:style>
  <w:style w:type="table" w:customStyle="1" w:styleId="3a">
    <w:name w:val="Сетка таблицы3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C306CD"/>
  </w:style>
  <w:style w:type="numbering" w:customStyle="1" w:styleId="1120">
    <w:name w:val="Нет списка112"/>
    <w:next w:val="a3"/>
    <w:semiHidden/>
    <w:unhideWhenUsed/>
    <w:rsid w:val="00C306CD"/>
  </w:style>
  <w:style w:type="numbering" w:customStyle="1" w:styleId="54">
    <w:name w:val="Нет списка5"/>
    <w:next w:val="a3"/>
    <w:semiHidden/>
    <w:unhideWhenUsed/>
    <w:rsid w:val="00866C56"/>
  </w:style>
  <w:style w:type="paragraph" w:customStyle="1" w:styleId="xl114">
    <w:name w:val="xl114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866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866C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866C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866C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866C56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866C56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866C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866C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866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866C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866C5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866C5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866C5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866C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866C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866C5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866C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866C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866C56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866C56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866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866C56"/>
  </w:style>
  <w:style w:type="numbering" w:customStyle="1" w:styleId="73">
    <w:name w:val="Нет списка7"/>
    <w:next w:val="a3"/>
    <w:uiPriority w:val="99"/>
    <w:semiHidden/>
    <w:unhideWhenUsed/>
    <w:rsid w:val="00866C56"/>
  </w:style>
  <w:style w:type="numbering" w:customStyle="1" w:styleId="83">
    <w:name w:val="Нет списка8"/>
    <w:next w:val="a3"/>
    <w:uiPriority w:val="99"/>
    <w:semiHidden/>
    <w:unhideWhenUsed/>
    <w:rsid w:val="00866C56"/>
  </w:style>
  <w:style w:type="numbering" w:customStyle="1" w:styleId="91">
    <w:name w:val="Нет списка9"/>
    <w:next w:val="a3"/>
    <w:uiPriority w:val="99"/>
    <w:semiHidden/>
    <w:unhideWhenUsed/>
    <w:rsid w:val="00866C56"/>
  </w:style>
  <w:style w:type="numbering" w:customStyle="1" w:styleId="101">
    <w:name w:val="Нет списка10"/>
    <w:next w:val="a3"/>
    <w:uiPriority w:val="99"/>
    <w:semiHidden/>
    <w:unhideWhenUsed/>
    <w:rsid w:val="00866C56"/>
  </w:style>
  <w:style w:type="numbering" w:customStyle="1" w:styleId="132">
    <w:name w:val="Нет списка13"/>
    <w:next w:val="a3"/>
    <w:uiPriority w:val="99"/>
    <w:semiHidden/>
    <w:unhideWhenUsed/>
    <w:rsid w:val="00866C56"/>
  </w:style>
  <w:style w:type="numbering" w:customStyle="1" w:styleId="141">
    <w:name w:val="Нет списка14"/>
    <w:next w:val="a3"/>
    <w:uiPriority w:val="99"/>
    <w:semiHidden/>
    <w:unhideWhenUsed/>
    <w:rsid w:val="00866C56"/>
  </w:style>
  <w:style w:type="numbering" w:customStyle="1" w:styleId="151">
    <w:name w:val="Нет списка15"/>
    <w:next w:val="a3"/>
    <w:uiPriority w:val="99"/>
    <w:semiHidden/>
    <w:unhideWhenUsed/>
    <w:rsid w:val="00866C56"/>
  </w:style>
  <w:style w:type="table" w:customStyle="1" w:styleId="44">
    <w:name w:val="Сетка таблицы4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866C56"/>
  </w:style>
  <w:style w:type="numbering" w:customStyle="1" w:styleId="171">
    <w:name w:val="Нет списка17"/>
    <w:next w:val="a3"/>
    <w:uiPriority w:val="99"/>
    <w:semiHidden/>
    <w:rsid w:val="00866C56"/>
  </w:style>
  <w:style w:type="table" w:customStyle="1" w:styleId="64">
    <w:name w:val="Сетка таблицы6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866C56"/>
  </w:style>
  <w:style w:type="numbering" w:customStyle="1" w:styleId="411">
    <w:name w:val="Нет списка41"/>
    <w:next w:val="a3"/>
    <w:uiPriority w:val="99"/>
    <w:semiHidden/>
    <w:unhideWhenUsed/>
    <w:rsid w:val="00866C56"/>
  </w:style>
  <w:style w:type="numbering" w:customStyle="1" w:styleId="511">
    <w:name w:val="Нет списка51"/>
    <w:next w:val="a3"/>
    <w:semiHidden/>
    <w:rsid w:val="00866C56"/>
  </w:style>
  <w:style w:type="table" w:customStyle="1" w:styleId="221">
    <w:name w:val="Сетка таблицы22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866C56"/>
  </w:style>
  <w:style w:type="numbering" w:customStyle="1" w:styleId="710">
    <w:name w:val="Нет списка71"/>
    <w:next w:val="a3"/>
    <w:uiPriority w:val="99"/>
    <w:semiHidden/>
    <w:unhideWhenUsed/>
    <w:rsid w:val="00866C56"/>
  </w:style>
  <w:style w:type="numbering" w:customStyle="1" w:styleId="810">
    <w:name w:val="Нет списка81"/>
    <w:next w:val="a3"/>
    <w:uiPriority w:val="99"/>
    <w:semiHidden/>
    <w:unhideWhenUsed/>
    <w:rsid w:val="00866C56"/>
  </w:style>
  <w:style w:type="numbering" w:customStyle="1" w:styleId="910">
    <w:name w:val="Нет списка91"/>
    <w:next w:val="a3"/>
    <w:uiPriority w:val="99"/>
    <w:semiHidden/>
    <w:unhideWhenUsed/>
    <w:rsid w:val="00866C56"/>
  </w:style>
  <w:style w:type="numbering" w:customStyle="1" w:styleId="1010">
    <w:name w:val="Нет списка101"/>
    <w:next w:val="a3"/>
    <w:uiPriority w:val="99"/>
    <w:semiHidden/>
    <w:unhideWhenUsed/>
    <w:rsid w:val="00866C56"/>
  </w:style>
  <w:style w:type="numbering" w:customStyle="1" w:styleId="1210">
    <w:name w:val="Нет списка121"/>
    <w:next w:val="a3"/>
    <w:semiHidden/>
    <w:rsid w:val="00866C56"/>
  </w:style>
  <w:style w:type="table" w:customStyle="1" w:styleId="320">
    <w:name w:val="Сетка таблицы32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866C56"/>
  </w:style>
  <w:style w:type="numbering" w:customStyle="1" w:styleId="1410">
    <w:name w:val="Нет списка141"/>
    <w:next w:val="a3"/>
    <w:uiPriority w:val="99"/>
    <w:semiHidden/>
    <w:unhideWhenUsed/>
    <w:rsid w:val="00866C56"/>
  </w:style>
  <w:style w:type="numbering" w:customStyle="1" w:styleId="1510">
    <w:name w:val="Нет списка151"/>
    <w:next w:val="a3"/>
    <w:uiPriority w:val="99"/>
    <w:semiHidden/>
    <w:unhideWhenUsed/>
    <w:rsid w:val="00866C56"/>
  </w:style>
  <w:style w:type="table" w:customStyle="1" w:styleId="412">
    <w:name w:val="Сетка таблицы41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866C56"/>
  </w:style>
  <w:style w:type="numbering" w:customStyle="1" w:styleId="191">
    <w:name w:val="Нет списка19"/>
    <w:next w:val="a3"/>
    <w:semiHidden/>
    <w:unhideWhenUsed/>
    <w:rsid w:val="00866C56"/>
  </w:style>
  <w:style w:type="table" w:customStyle="1" w:styleId="74">
    <w:name w:val="Сетка таблицы7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866C56"/>
  </w:style>
  <w:style w:type="numbering" w:customStyle="1" w:styleId="1100">
    <w:name w:val="Нет списка110"/>
    <w:next w:val="a3"/>
    <w:semiHidden/>
    <w:unhideWhenUsed/>
    <w:rsid w:val="00866C56"/>
  </w:style>
  <w:style w:type="table" w:customStyle="1" w:styleId="84">
    <w:name w:val="Сетка таблицы8"/>
    <w:basedOn w:val="a2"/>
    <w:next w:val="affc"/>
    <w:uiPriority w:val="59"/>
    <w:rsid w:val="00866C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866C56"/>
  </w:style>
  <w:style w:type="numbering" w:customStyle="1" w:styleId="1130">
    <w:name w:val="Нет списка113"/>
    <w:next w:val="a3"/>
    <w:semiHidden/>
    <w:unhideWhenUsed/>
    <w:rsid w:val="0086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CEEF2-AB68-4F88-92D6-69D9EB8D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138</Pages>
  <Words>26450</Words>
  <Characters>150770</Characters>
  <Application>Microsoft Office Word</Application>
  <DocSecurity>0</DocSecurity>
  <Lines>1256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Елена А. Калягина</cp:lastModifiedBy>
  <cp:revision>4</cp:revision>
  <cp:lastPrinted>2023-11-15T04:01:00Z</cp:lastPrinted>
  <dcterms:created xsi:type="dcterms:W3CDTF">2024-01-18T04:36:00Z</dcterms:created>
  <dcterms:modified xsi:type="dcterms:W3CDTF">2025-03-05T04:51:00Z</dcterms:modified>
</cp:coreProperties>
</file>